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EA2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EA016F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E9D917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DE26D14" w14:textId="19412805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24975">
        <w:rPr>
          <w:b/>
          <w:caps/>
          <w:sz w:val="24"/>
          <w:szCs w:val="24"/>
        </w:rPr>
        <w:t>1</w:t>
      </w:r>
      <w:r w:rsidR="00DE5A40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05E45">
        <w:rPr>
          <w:b/>
          <w:caps/>
          <w:sz w:val="24"/>
          <w:szCs w:val="24"/>
        </w:rPr>
        <w:t>1</w:t>
      </w:r>
      <w:r w:rsidR="00BF6C8C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E5A40">
        <w:rPr>
          <w:b/>
          <w:sz w:val="24"/>
          <w:szCs w:val="24"/>
        </w:rPr>
        <w:t>19 июля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27F72D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E660630" w14:textId="242F31E2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05E45">
        <w:rPr>
          <w:b/>
          <w:sz w:val="24"/>
          <w:szCs w:val="24"/>
        </w:rPr>
        <w:t>11-05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B0835FC" w14:textId="4285B5DE" w:rsidR="008A79AF" w:rsidRPr="00446718" w:rsidRDefault="00B80FE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П.А.А.</w:t>
      </w:r>
    </w:p>
    <w:p w14:paraId="550BB02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C71BD6E" w14:textId="5921FB4F" w:rsidR="00857859" w:rsidRPr="00E42B00" w:rsidRDefault="00753AF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B24975">
        <w:rPr>
          <w:sz w:val="24"/>
          <w:szCs w:val="24"/>
        </w:rPr>
        <w:t xml:space="preserve">Архангельский М.В., </w:t>
      </w:r>
      <w:r w:rsidR="00DE5A40">
        <w:rPr>
          <w:sz w:val="24"/>
          <w:szCs w:val="24"/>
        </w:rPr>
        <w:t>Галоганов А.П.</w:t>
      </w:r>
      <w:r w:rsidR="00205E45">
        <w:rPr>
          <w:sz w:val="24"/>
          <w:szCs w:val="24"/>
        </w:rPr>
        <w:t>, Ильичев</w:t>
      </w:r>
      <w:r w:rsidR="00B24975">
        <w:rPr>
          <w:sz w:val="24"/>
          <w:szCs w:val="24"/>
        </w:rPr>
        <w:t xml:space="preserve"> П.А., Логинов В.В., Лукин А.В., Мещеряков М.Н., </w:t>
      </w:r>
      <w:proofErr w:type="spellStart"/>
      <w:r w:rsidR="00B24975">
        <w:rPr>
          <w:sz w:val="24"/>
          <w:szCs w:val="24"/>
        </w:rPr>
        <w:t>Мугалимов</w:t>
      </w:r>
      <w:proofErr w:type="spellEnd"/>
      <w:r w:rsidR="00B24975">
        <w:rPr>
          <w:sz w:val="24"/>
          <w:szCs w:val="24"/>
        </w:rPr>
        <w:t xml:space="preserve"> С.Н., </w:t>
      </w:r>
      <w:proofErr w:type="spellStart"/>
      <w:r w:rsidR="00B24975">
        <w:rPr>
          <w:sz w:val="24"/>
          <w:szCs w:val="24"/>
        </w:rPr>
        <w:t>Пайгачкин</w:t>
      </w:r>
      <w:proofErr w:type="spellEnd"/>
      <w:r w:rsidR="00B24975">
        <w:rPr>
          <w:sz w:val="24"/>
          <w:szCs w:val="24"/>
        </w:rPr>
        <w:t xml:space="preserve"> Ю.В., Пешехонова Е.И., Светлова М.С., Свиридов О.В.,</w:t>
      </w:r>
      <w:r w:rsidR="00DE5A40">
        <w:rPr>
          <w:sz w:val="24"/>
          <w:szCs w:val="24"/>
        </w:rPr>
        <w:t xml:space="preserve"> Толчеев М.Н.,</w:t>
      </w:r>
      <w:r w:rsidR="00B24975">
        <w:rPr>
          <w:sz w:val="24"/>
          <w:szCs w:val="24"/>
        </w:rPr>
        <w:t xml:space="preserve">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27D091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1D19E6D" w14:textId="768BAFE3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24975">
        <w:rPr>
          <w:sz w:val="24"/>
          <w:szCs w:val="24"/>
        </w:rPr>
        <w:t>при участии</w:t>
      </w:r>
      <w:r w:rsidR="00074D51">
        <w:rPr>
          <w:sz w:val="24"/>
          <w:szCs w:val="24"/>
        </w:rPr>
        <w:t xml:space="preserve">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05E45">
        <w:rPr>
          <w:sz w:val="24"/>
          <w:szCs w:val="24"/>
        </w:rPr>
        <w:t>11-05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21B79FE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C7F294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55E7A8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48E832D" w14:textId="24BD4C40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05E45" w:rsidRPr="00205E45">
        <w:rPr>
          <w:sz w:val="24"/>
          <w:szCs w:val="24"/>
        </w:rPr>
        <w:t xml:space="preserve">20.04.2023 г. в Адвокатскую палату Московской области поступило представление первого вице-президента АПМО </w:t>
      </w:r>
      <w:proofErr w:type="spellStart"/>
      <w:r w:rsidR="00205E45" w:rsidRPr="00205E45">
        <w:rPr>
          <w:sz w:val="24"/>
          <w:szCs w:val="24"/>
        </w:rPr>
        <w:t>Толчеева</w:t>
      </w:r>
      <w:proofErr w:type="spellEnd"/>
      <w:r w:rsidR="00205E45" w:rsidRPr="00205E45">
        <w:rPr>
          <w:sz w:val="24"/>
          <w:szCs w:val="24"/>
        </w:rPr>
        <w:t xml:space="preserve"> М.Н. в отношении адвоката </w:t>
      </w:r>
      <w:r w:rsidR="00B80FE4">
        <w:rPr>
          <w:sz w:val="24"/>
          <w:szCs w:val="24"/>
        </w:rPr>
        <w:t>П.А.А.</w:t>
      </w:r>
      <w:r w:rsidR="00205E45" w:rsidRPr="00205E45">
        <w:rPr>
          <w:sz w:val="24"/>
          <w:szCs w:val="24"/>
        </w:rPr>
        <w:t>, имеющего регистрационный номер</w:t>
      </w:r>
      <w:proofErr w:type="gramStart"/>
      <w:r w:rsidR="00205E45" w:rsidRPr="00205E45">
        <w:rPr>
          <w:sz w:val="24"/>
          <w:szCs w:val="24"/>
        </w:rPr>
        <w:t xml:space="preserve"> </w:t>
      </w:r>
      <w:r w:rsidR="00B80FE4">
        <w:rPr>
          <w:sz w:val="24"/>
          <w:szCs w:val="24"/>
        </w:rPr>
        <w:t>….</w:t>
      </w:r>
      <w:proofErr w:type="gramEnd"/>
      <w:r w:rsidR="00B80FE4">
        <w:rPr>
          <w:sz w:val="24"/>
          <w:szCs w:val="24"/>
        </w:rPr>
        <w:t>.</w:t>
      </w:r>
      <w:r w:rsidR="00205E45" w:rsidRPr="00205E45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B80FE4">
        <w:rPr>
          <w:sz w:val="24"/>
          <w:szCs w:val="24"/>
        </w:rPr>
        <w:t>…..</w:t>
      </w:r>
    </w:p>
    <w:p w14:paraId="0A4B26CC" w14:textId="2F3742CD" w:rsidR="00032FB4" w:rsidRDefault="00B80D7F" w:rsidP="00D33C8F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E2EC0" w:rsidRPr="005E2EC0">
        <w:rPr>
          <w:sz w:val="24"/>
          <w:szCs w:val="24"/>
        </w:rPr>
        <w:t xml:space="preserve">Как указывается в представлении, </w:t>
      </w:r>
      <w:r w:rsidR="00205E45" w:rsidRPr="00205E45">
        <w:rPr>
          <w:sz w:val="24"/>
          <w:szCs w:val="24"/>
        </w:rPr>
        <w:t>адвокат допустил нарушение Порядка назначения адвокатов в качестве защитников в уголовном производстве при принятии поручения на защиту Т</w:t>
      </w:r>
      <w:r w:rsidR="00B80FE4">
        <w:rPr>
          <w:sz w:val="24"/>
          <w:szCs w:val="24"/>
        </w:rPr>
        <w:t>.</w:t>
      </w:r>
      <w:r w:rsidR="00205E45" w:rsidRPr="00205E45">
        <w:rPr>
          <w:sz w:val="24"/>
          <w:szCs w:val="24"/>
        </w:rPr>
        <w:t>П.С. Из представления следует, что адвокат, узнав от дознавателя, что три уголовных дела в отношении Т</w:t>
      </w:r>
      <w:r w:rsidR="00B80FE4">
        <w:rPr>
          <w:sz w:val="24"/>
          <w:szCs w:val="24"/>
        </w:rPr>
        <w:t>.</w:t>
      </w:r>
      <w:r w:rsidR="00205E45" w:rsidRPr="00205E45">
        <w:rPr>
          <w:sz w:val="24"/>
          <w:szCs w:val="24"/>
        </w:rPr>
        <w:t>П.С. (защитником которого он был только по одному из них) соединены в одно производство, не сообщил об этом оператору ЕЦ СЮП АПМО для внесения сведений в информационную систему и согласования своего участия в новом (соединенном) деле, а также не уведомил двух других адвокатов о своем вступлении в это дело</w:t>
      </w:r>
      <w:r w:rsidR="00032FB4" w:rsidRPr="00032FB4">
        <w:rPr>
          <w:sz w:val="24"/>
          <w:szCs w:val="24"/>
        </w:rPr>
        <w:t xml:space="preserve">. </w:t>
      </w:r>
    </w:p>
    <w:p w14:paraId="001C2499" w14:textId="54A37809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205E45">
        <w:rPr>
          <w:sz w:val="24"/>
          <w:szCs w:val="24"/>
        </w:rPr>
        <w:t>20.04</w:t>
      </w:r>
      <w:r w:rsidR="00A85D9B"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52B4B5CE" w14:textId="3CBFA042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205E45">
        <w:rPr>
          <w:sz w:val="24"/>
          <w:szCs w:val="24"/>
        </w:rPr>
        <w:t>11.05</w:t>
      </w:r>
      <w:r w:rsidR="00D33C8F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AB3CA6">
        <w:rPr>
          <w:sz w:val="24"/>
          <w:szCs w:val="24"/>
        </w:rPr>
        <w:t xml:space="preserve"> </w:t>
      </w:r>
      <w:r w:rsidR="00205E45">
        <w:rPr>
          <w:sz w:val="24"/>
          <w:szCs w:val="24"/>
        </w:rPr>
        <w:t>2056</w:t>
      </w:r>
      <w:r w:rsidR="00AB3CA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556E1E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 xml:space="preserve">авлены объяснения, </w:t>
      </w:r>
      <w:r w:rsidR="005E2EC0">
        <w:rPr>
          <w:sz w:val="24"/>
          <w:szCs w:val="24"/>
        </w:rPr>
        <w:t>в которых он возражает против доводов представления</w:t>
      </w:r>
      <w:r w:rsidR="00F31D9C">
        <w:rPr>
          <w:sz w:val="24"/>
          <w:szCs w:val="24"/>
        </w:rPr>
        <w:t>.</w:t>
      </w:r>
    </w:p>
    <w:p w14:paraId="5F53F9F1" w14:textId="39A8CCA5" w:rsidR="0007398C" w:rsidRPr="00446718" w:rsidRDefault="00205E45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E5A40">
        <w:rPr>
          <w:sz w:val="24"/>
          <w:szCs w:val="24"/>
        </w:rPr>
        <w:t>.05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925FA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925FA4">
        <w:rPr>
          <w:sz w:val="24"/>
          <w:szCs w:val="24"/>
        </w:rPr>
        <w:t xml:space="preserve">, </w:t>
      </w:r>
      <w:r w:rsidRPr="00205E45">
        <w:rPr>
          <w:sz w:val="24"/>
          <w:szCs w:val="24"/>
        </w:rPr>
        <w:t>поддержал доводы письменных объяснений и пояснил, что признает формальное нарушение правил с его стороны</w:t>
      </w:r>
      <w:r w:rsidR="0007398C">
        <w:rPr>
          <w:sz w:val="24"/>
          <w:szCs w:val="24"/>
        </w:rPr>
        <w:t>.</w:t>
      </w:r>
      <w:r w:rsidR="00212AA3">
        <w:rPr>
          <w:sz w:val="24"/>
          <w:szCs w:val="24"/>
        </w:rPr>
        <w:t xml:space="preserve"> </w:t>
      </w:r>
    </w:p>
    <w:p w14:paraId="33A8862B" w14:textId="0C2B55B6" w:rsidR="0007398C" w:rsidRPr="00205E45" w:rsidRDefault="00205E45" w:rsidP="00205E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E5A40">
        <w:rPr>
          <w:sz w:val="24"/>
          <w:szCs w:val="24"/>
        </w:rPr>
        <w:t>.05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205E45">
        <w:rPr>
          <w:sz w:val="24"/>
          <w:szCs w:val="24"/>
        </w:rPr>
        <w:t xml:space="preserve">о наличии в действиях (бездействии) адвоката </w:t>
      </w:r>
      <w:r w:rsidR="00B80FE4">
        <w:rPr>
          <w:sz w:val="24"/>
          <w:szCs w:val="24"/>
        </w:rPr>
        <w:t>П.А.А.</w:t>
      </w:r>
      <w:r w:rsidRPr="00205E4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205E45">
        <w:rPr>
          <w:sz w:val="24"/>
          <w:szCs w:val="24"/>
        </w:rPr>
        <w:t>п.п</w:t>
      </w:r>
      <w:proofErr w:type="spellEnd"/>
      <w:r w:rsidRPr="00205E45">
        <w:rPr>
          <w:sz w:val="24"/>
          <w:szCs w:val="24"/>
        </w:rPr>
        <w:t>. 9 п. 1 ст. 9 Кодекса профессиональной этики адвоката, п.п.1 п.6.3. Правил АПМО, которые выразились в том, что адвокат, узнав от дознавателя, что три уголовных дела в отношении Т</w:t>
      </w:r>
      <w:r w:rsidR="00B80FE4">
        <w:rPr>
          <w:sz w:val="24"/>
          <w:szCs w:val="24"/>
        </w:rPr>
        <w:t>.</w:t>
      </w:r>
      <w:r w:rsidRPr="00205E45">
        <w:rPr>
          <w:sz w:val="24"/>
          <w:szCs w:val="24"/>
        </w:rPr>
        <w:t>П.С. (защитником которого он был только по одному из них) соединены в одно производство, не сообщил об этом оператору ЕЦ СЮП АПМО для внесения сведений в информационную систему и согласования своего участия в новом (соединенном) деле, а также не уведомил об этом двух других защитников по делу</w:t>
      </w:r>
      <w:r w:rsidR="0007398C" w:rsidRPr="00212AA3">
        <w:rPr>
          <w:sz w:val="24"/>
          <w:szCs w:val="24"/>
        </w:rPr>
        <w:t>.</w:t>
      </w:r>
    </w:p>
    <w:p w14:paraId="632FDD83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3E51C5C7" w14:textId="77777777" w:rsidR="00B17BF2" w:rsidRDefault="00DE5A40" w:rsidP="00B2497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B17BF2" w:rsidRPr="00446718">
        <w:rPr>
          <w:sz w:val="24"/>
          <w:szCs w:val="24"/>
          <w:lang w:eastAsia="en-US"/>
        </w:rPr>
        <w:t>.</w:t>
      </w:r>
    </w:p>
    <w:p w14:paraId="621D3F4E" w14:textId="77777777" w:rsidR="00B17BF2" w:rsidRPr="00446718" w:rsidRDefault="00B17BF2" w:rsidP="00B17BF2">
      <w:pPr>
        <w:ind w:firstLine="708"/>
        <w:jc w:val="both"/>
        <w:rPr>
          <w:sz w:val="24"/>
          <w:szCs w:val="24"/>
          <w:lang w:eastAsia="en-US"/>
        </w:rPr>
      </w:pPr>
    </w:p>
    <w:p w14:paraId="17126F47" w14:textId="07B2D86C" w:rsidR="00B24975" w:rsidRPr="009A6A3F" w:rsidRDefault="00B24975" w:rsidP="00B2497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DE5A40">
        <w:rPr>
          <w:sz w:val="24"/>
          <w:szCs w:val="24"/>
          <w:lang w:eastAsia="en-US"/>
        </w:rPr>
        <w:t xml:space="preserve"> явил</w:t>
      </w:r>
      <w:r w:rsidR="00205E45">
        <w:rPr>
          <w:sz w:val="24"/>
          <w:szCs w:val="24"/>
          <w:lang w:eastAsia="en-US"/>
        </w:rPr>
        <w:t>ся</w:t>
      </w:r>
      <w:r w:rsidR="00DE5A40">
        <w:rPr>
          <w:sz w:val="24"/>
          <w:szCs w:val="24"/>
          <w:lang w:eastAsia="en-US"/>
        </w:rPr>
        <w:t>, согласил</w:t>
      </w:r>
      <w:r w:rsidR="00205E45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14:paraId="2578E7C8" w14:textId="6F1FCA13" w:rsidR="000B345A" w:rsidRPr="00A7168F" w:rsidRDefault="00B24975" w:rsidP="00A7168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9219B8C" w14:textId="607F52B4" w:rsidR="000B345A" w:rsidRPr="00A7168F" w:rsidRDefault="00016EF9" w:rsidP="000B345A">
      <w:pPr>
        <w:ind w:firstLine="708"/>
        <w:jc w:val="both"/>
        <w:rPr>
          <w:sz w:val="24"/>
          <w:szCs w:val="24"/>
          <w:lang w:eastAsia="en-US"/>
        </w:rPr>
      </w:pPr>
      <w:r w:rsidRPr="00A7168F">
        <w:rPr>
          <w:sz w:val="24"/>
          <w:szCs w:val="24"/>
          <w:lang w:eastAsia="en-US"/>
        </w:rPr>
        <w:t>Фактические обстоятельства, верно установленные квалификационной комиссией, свидетельствуют о нарушении адвокатом п.п.1</w:t>
      </w:r>
      <w:r w:rsidR="000B345A" w:rsidRPr="00A7168F">
        <w:rPr>
          <w:sz w:val="24"/>
          <w:szCs w:val="24"/>
          <w:lang w:eastAsia="en-US"/>
        </w:rPr>
        <w:t>,2</w:t>
      </w:r>
      <w:r w:rsidRPr="00A7168F">
        <w:rPr>
          <w:sz w:val="24"/>
          <w:szCs w:val="24"/>
          <w:lang w:eastAsia="en-US"/>
        </w:rPr>
        <w:t xml:space="preserve"> п.6.3. 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(утверждены решением Совета АП МО от 20.04.2022 года, протокол № 06/23-01). Получив от следователя информацию о соединении трех уголовных дел в отношении обвиняемого Т</w:t>
      </w:r>
      <w:r w:rsidR="00B80FE4">
        <w:rPr>
          <w:sz w:val="24"/>
          <w:szCs w:val="24"/>
          <w:lang w:eastAsia="en-US"/>
        </w:rPr>
        <w:t>.</w:t>
      </w:r>
      <w:r w:rsidRPr="00A7168F">
        <w:rPr>
          <w:sz w:val="24"/>
          <w:szCs w:val="24"/>
          <w:lang w:eastAsia="en-US"/>
        </w:rPr>
        <w:t>П.С. в одно уголовное дело и являясь одним из трех адвокатов, осуществлявших ранее защиту по уголовным делам до их объединения, адвокат самостоятельно принял решение при</w:t>
      </w:r>
      <w:r w:rsidR="000B345A" w:rsidRPr="00A7168F">
        <w:rPr>
          <w:sz w:val="24"/>
          <w:szCs w:val="24"/>
          <w:lang w:eastAsia="en-US"/>
        </w:rPr>
        <w:t>с</w:t>
      </w:r>
      <w:r w:rsidRPr="00A7168F">
        <w:rPr>
          <w:sz w:val="24"/>
          <w:szCs w:val="24"/>
          <w:lang w:eastAsia="en-US"/>
        </w:rPr>
        <w:t xml:space="preserve">тупить к защите доверителя </w:t>
      </w:r>
      <w:r w:rsidR="000B345A" w:rsidRPr="00A7168F">
        <w:rPr>
          <w:sz w:val="24"/>
          <w:szCs w:val="24"/>
          <w:lang w:eastAsia="en-US"/>
        </w:rPr>
        <w:t xml:space="preserve">и </w:t>
      </w:r>
      <w:r w:rsidRPr="00A7168F">
        <w:rPr>
          <w:sz w:val="24"/>
          <w:szCs w:val="24"/>
          <w:lang w:eastAsia="en-US"/>
        </w:rPr>
        <w:t xml:space="preserve">по объединенному делу, требований на защиту по которому ему ранее не направлялось. </w:t>
      </w:r>
      <w:r w:rsidR="000B345A" w:rsidRPr="00A7168F">
        <w:rPr>
          <w:sz w:val="24"/>
          <w:szCs w:val="24"/>
          <w:lang w:eastAsia="en-US"/>
        </w:rPr>
        <w:t xml:space="preserve">В соответствии с п.п.2 п.6.3. Правил АПМО в случае, если адвокату, допущенному ранее в качестве защитника по назначению в  порядке ст. 50-51 УПК РФ, дознаватель или следователь вручают новое требование на участие в качестве защитника по назначению в отношении того же подозреваемого  (обвиняемого) с условием объединения дел, адвокат обязан незамедлительно сообщить об этом Оператору для внесения сведений в информационную систему ЕЦ СЮП и согласования своего участия в новом деле. Данные требования правил адвокатом нарушены.  </w:t>
      </w:r>
    </w:p>
    <w:p w14:paraId="20BF93DF" w14:textId="77777777" w:rsidR="00016EF9" w:rsidRPr="00A7168F" w:rsidRDefault="00016EF9" w:rsidP="00B24975">
      <w:pPr>
        <w:ind w:firstLine="708"/>
        <w:jc w:val="both"/>
        <w:rPr>
          <w:sz w:val="24"/>
          <w:szCs w:val="24"/>
          <w:lang w:eastAsia="en-US"/>
        </w:rPr>
      </w:pPr>
    </w:p>
    <w:p w14:paraId="0E0419C5" w14:textId="77777777" w:rsidR="00B24975" w:rsidRDefault="00B24975" w:rsidP="00B2497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E5D650B" w14:textId="77777777" w:rsidR="00B24975" w:rsidRPr="00446718" w:rsidRDefault="00B24975" w:rsidP="00B24975">
      <w:pPr>
        <w:ind w:firstLine="708"/>
        <w:jc w:val="both"/>
        <w:rPr>
          <w:sz w:val="24"/>
          <w:szCs w:val="24"/>
          <w:lang w:eastAsia="en-US"/>
        </w:rPr>
      </w:pPr>
    </w:p>
    <w:p w14:paraId="6FFA45F6" w14:textId="77777777" w:rsidR="00B24975" w:rsidRPr="00446718" w:rsidRDefault="00B24975" w:rsidP="00B2497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F5AEEF1" w14:textId="77777777" w:rsidR="00B24975" w:rsidRDefault="00B24975" w:rsidP="00B24975">
      <w:pPr>
        <w:jc w:val="both"/>
        <w:rPr>
          <w:sz w:val="24"/>
          <w:szCs w:val="24"/>
          <w:lang w:eastAsia="en-US"/>
        </w:rPr>
      </w:pPr>
    </w:p>
    <w:p w14:paraId="0E8D8811" w14:textId="5890B65B" w:rsidR="00B24975" w:rsidRPr="005503B4" w:rsidRDefault="000B345A" w:rsidP="001838F0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24975" w:rsidRPr="005503B4">
        <w:rPr>
          <w:sz w:val="24"/>
          <w:szCs w:val="24"/>
        </w:rPr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205E45" w:rsidRPr="00205E45">
        <w:rPr>
          <w:sz w:val="24"/>
          <w:szCs w:val="24"/>
        </w:rPr>
        <w:t>п.п</w:t>
      </w:r>
      <w:proofErr w:type="spellEnd"/>
      <w:r w:rsidR="00205E45" w:rsidRPr="00205E45">
        <w:rPr>
          <w:sz w:val="24"/>
          <w:szCs w:val="24"/>
        </w:rPr>
        <w:t>. 9 п. 1 ст. 9 Кодекса профессиональной этики адвоката, п.п.1 п.6.3. Правил АПМО, которые выразились в том, что адвокат, узнав от дознавателя, что три уголовных дела в отношении Т</w:t>
      </w:r>
      <w:r w:rsidR="00B80FE4">
        <w:rPr>
          <w:sz w:val="24"/>
          <w:szCs w:val="24"/>
        </w:rPr>
        <w:t>.</w:t>
      </w:r>
      <w:r w:rsidR="00205E45" w:rsidRPr="00205E45">
        <w:rPr>
          <w:sz w:val="24"/>
          <w:szCs w:val="24"/>
        </w:rPr>
        <w:t>П.С. (защитником которого он был только по одному из них) соединены в одно производство, не сообщил об этом оператору ЕЦ СЮП АПМО для внесения сведений в информационную систему и согласования своего участия в новом (соединенном) деле, а также не уведомил об этом двух других защитников по делу</w:t>
      </w:r>
      <w:r w:rsidR="00B24975" w:rsidRPr="005503B4">
        <w:rPr>
          <w:rFonts w:eastAsia="Calibri"/>
          <w:sz w:val="24"/>
          <w:szCs w:val="24"/>
        </w:rPr>
        <w:t>.</w:t>
      </w:r>
    </w:p>
    <w:p w14:paraId="66A9B908" w14:textId="2FF757FA" w:rsidR="00B24975" w:rsidRPr="005503B4" w:rsidRDefault="00B24975" w:rsidP="001838F0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="00BF6C8C">
        <w:rPr>
          <w:sz w:val="24"/>
          <w:szCs w:val="24"/>
        </w:rPr>
        <w:t>виде замечания</w:t>
      </w:r>
      <w:r>
        <w:rPr>
          <w:sz w:val="24"/>
          <w:szCs w:val="24"/>
        </w:rPr>
        <w:t xml:space="preserve"> </w:t>
      </w:r>
      <w:r w:rsidRPr="005503B4">
        <w:rPr>
          <w:sz w:val="24"/>
          <w:szCs w:val="24"/>
        </w:rPr>
        <w:t xml:space="preserve">в отношении адвоката </w:t>
      </w:r>
      <w:r w:rsidR="00B80FE4">
        <w:rPr>
          <w:sz w:val="24"/>
          <w:szCs w:val="24"/>
        </w:rPr>
        <w:t>П.А.А.</w:t>
      </w:r>
      <w:r w:rsidRPr="005503B4">
        <w:rPr>
          <w:sz w:val="24"/>
          <w:szCs w:val="24"/>
        </w:rPr>
        <w:t xml:space="preserve">, </w:t>
      </w:r>
      <w:r w:rsidR="00DE5A40">
        <w:rPr>
          <w:sz w:val="24"/>
          <w:szCs w:val="24"/>
          <w:lang w:eastAsia="en-US"/>
        </w:rPr>
        <w:t>имеющей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B80FE4">
        <w:rPr>
          <w:sz w:val="24"/>
          <w:szCs w:val="24"/>
          <w:lang w:eastAsia="en-US"/>
        </w:rPr>
        <w:t>….</w:t>
      </w:r>
      <w:proofErr w:type="gramEnd"/>
      <w:r w:rsidR="00B80FE4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14:paraId="182C6557" w14:textId="77777777" w:rsidR="00B24975" w:rsidRDefault="00B24975" w:rsidP="00B24975">
      <w:pPr>
        <w:jc w:val="both"/>
        <w:rPr>
          <w:sz w:val="24"/>
          <w:szCs w:val="24"/>
        </w:rPr>
      </w:pPr>
    </w:p>
    <w:p w14:paraId="7A3870A0" w14:textId="77777777" w:rsidR="00B24975" w:rsidRDefault="00B24975" w:rsidP="00B24975">
      <w:pPr>
        <w:jc w:val="both"/>
        <w:rPr>
          <w:sz w:val="24"/>
          <w:szCs w:val="24"/>
          <w:lang w:eastAsia="en-US"/>
        </w:rPr>
      </w:pPr>
    </w:p>
    <w:p w14:paraId="6245A8E7" w14:textId="77777777" w:rsidR="00B24975" w:rsidRDefault="00B24975" w:rsidP="00B24975">
      <w:pPr>
        <w:ind w:firstLine="708"/>
        <w:jc w:val="both"/>
        <w:rPr>
          <w:sz w:val="24"/>
          <w:szCs w:val="24"/>
          <w:lang w:eastAsia="en-US"/>
        </w:rPr>
      </w:pPr>
    </w:p>
    <w:p w14:paraId="256D8CA6" w14:textId="77777777" w:rsidR="00753AFC" w:rsidRDefault="00B24975" w:rsidP="00B24975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6B970E7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32D3B6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9BCD" w14:textId="77777777" w:rsidR="00591724" w:rsidRDefault="00591724" w:rsidP="00C01A07">
      <w:r>
        <w:separator/>
      </w:r>
    </w:p>
  </w:endnote>
  <w:endnote w:type="continuationSeparator" w:id="0">
    <w:p w14:paraId="6D0D1283" w14:textId="77777777" w:rsidR="00591724" w:rsidRDefault="0059172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AC90" w14:textId="77777777" w:rsidR="00591724" w:rsidRDefault="00591724" w:rsidP="00C01A07">
      <w:r>
        <w:separator/>
      </w:r>
    </w:p>
  </w:footnote>
  <w:footnote w:type="continuationSeparator" w:id="0">
    <w:p w14:paraId="6E0400BC" w14:textId="77777777" w:rsidR="00591724" w:rsidRDefault="0059172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23868F6" w14:textId="77777777" w:rsidR="00DA47A2" w:rsidRDefault="00FF5595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716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1F7ADC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2548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16EF9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4D51"/>
    <w:rsid w:val="000757CD"/>
    <w:rsid w:val="00083C0B"/>
    <w:rsid w:val="000857E6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45A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D73E9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0F7CB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38F0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5E45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5E9B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6E1E"/>
    <w:rsid w:val="0056296C"/>
    <w:rsid w:val="00563040"/>
    <w:rsid w:val="00563614"/>
    <w:rsid w:val="005659E9"/>
    <w:rsid w:val="00580A9D"/>
    <w:rsid w:val="005834CA"/>
    <w:rsid w:val="00583CEB"/>
    <w:rsid w:val="0059091D"/>
    <w:rsid w:val="00591724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549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2EC0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2E81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3EAA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0DE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3AFC"/>
    <w:rsid w:val="007543B8"/>
    <w:rsid w:val="00756AAB"/>
    <w:rsid w:val="007613F3"/>
    <w:rsid w:val="007623B0"/>
    <w:rsid w:val="007635F2"/>
    <w:rsid w:val="00763BD4"/>
    <w:rsid w:val="0076699D"/>
    <w:rsid w:val="00767408"/>
    <w:rsid w:val="007727C7"/>
    <w:rsid w:val="00777C84"/>
    <w:rsid w:val="00780273"/>
    <w:rsid w:val="00782276"/>
    <w:rsid w:val="00782519"/>
    <w:rsid w:val="00783762"/>
    <w:rsid w:val="00785213"/>
    <w:rsid w:val="007859ED"/>
    <w:rsid w:val="00785C04"/>
    <w:rsid w:val="00785E27"/>
    <w:rsid w:val="0079643E"/>
    <w:rsid w:val="00796509"/>
    <w:rsid w:val="007A198C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1620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5AA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377D4"/>
    <w:rsid w:val="00A42095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68F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5D9B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CA6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7BF2"/>
    <w:rsid w:val="00B2202D"/>
    <w:rsid w:val="00B2355A"/>
    <w:rsid w:val="00B24672"/>
    <w:rsid w:val="00B24975"/>
    <w:rsid w:val="00B346D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0FE4"/>
    <w:rsid w:val="00B82FCE"/>
    <w:rsid w:val="00B8426D"/>
    <w:rsid w:val="00B8571B"/>
    <w:rsid w:val="00B86A11"/>
    <w:rsid w:val="00B9225D"/>
    <w:rsid w:val="00B959A1"/>
    <w:rsid w:val="00BA0223"/>
    <w:rsid w:val="00BA1FE8"/>
    <w:rsid w:val="00BA3449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C8C"/>
    <w:rsid w:val="00C01A07"/>
    <w:rsid w:val="00C03476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624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493C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304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5A40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486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595"/>
    <w:rsid w:val="00FF5865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B092"/>
  <w15:docId w15:val="{31565B1B-104F-4330-875A-0781B024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7E9A0-B4FB-47E2-B076-78A88047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12</cp:revision>
  <cp:lastPrinted>2023-03-24T07:17:00Z</cp:lastPrinted>
  <dcterms:created xsi:type="dcterms:W3CDTF">2023-05-29T06:51:00Z</dcterms:created>
  <dcterms:modified xsi:type="dcterms:W3CDTF">2023-08-17T14:52:00Z</dcterms:modified>
</cp:coreProperties>
</file>